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Randolph Sophia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7"/>
                <w:szCs w:val="17"/>
                <w:color w:val="auto"/>
              </w:rPr>
            </w:pPr>
          </w:p>
        </w:tc>
        <w:tc>
          <w:tcPr>
            <w:tcW w:w="2800" w:type="dxa"/>
            <w:vAlign w:val="bottom"/>
            <w:gridSpan w:val="2"/>
          </w:tcPr>
          <w:p>
            <w:pPr>
              <w:ind w:left="38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06/10/2021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06/10/2021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1,188</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59.7965</w:t>
            </w:r>
            <w:r>
              <w:rPr>
                <w:rFonts w:ascii="Arial" w:cs="Arial" w:eastAsia="Arial" w:hAnsi="Arial"/>
                <w:sz w:val="22"/>
                <w:szCs w:val="22"/>
                <w:color w:val="008000"/>
                <w:w w:val="87"/>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185,175</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06/10/2021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4,405</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60.9021</w:t>
            </w:r>
            <w:r>
              <w:rPr>
                <w:rFonts w:ascii="Arial" w:cs="Arial" w:eastAsia="Arial" w:hAnsi="Arial"/>
                <w:sz w:val="22"/>
                <w:szCs w:val="22"/>
                <w:color w:val="008000"/>
                <w:w w:val="87"/>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180,770</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06/10/2021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1,794</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61.53</w:t>
            </w:r>
            <w:r>
              <w:rPr>
                <w:rFonts w:ascii="Arial" w:cs="Arial" w:eastAsia="Arial" w:hAnsi="Arial"/>
                <w:sz w:val="22"/>
                <w:szCs w:val="22"/>
                <w:color w:val="008000"/>
                <w:w w:val="88"/>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178,976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$59.24 to $60.19,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$60.25 to $61.22,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$61.27 to $61.86,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06/14/2021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712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2021-06-14T15:11:26Z</dcterms:created>
  <dcterms:modified xsi:type="dcterms:W3CDTF">2021-06-14T15:11:26Z</dcterms:modified>
</cp:coreProperties>
</file>