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GARCIA PETER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ALX ONCOLOGY HOLDINGS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ALLERTON AVENUE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 reported shares were sold to satisfy the reporting person's tax obligations in connection with the vesting of restricted stock units.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2. Includes 1,902 shares acquired under the Issuer's employee stock purchase plan on June 30, 2023.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Peter Garcia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-3067685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2023-07-05T16:09:04Z</dcterms:created>
  <dcterms:modified xsi:type="dcterms:W3CDTF">2023-07-05T16:09:04Z</dcterms:modified>
</cp:coreProperties>
</file>